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8E" w:rsidRDefault="002870D9" w:rsidP="00CD3F8E">
      <w:pPr>
        <w:widowControl/>
        <w:spacing w:line="360" w:lineRule="auto"/>
        <w:jc w:val="center"/>
        <w:rPr>
          <w:rFonts w:ascii="华文中宋" w:eastAsia="华文中宋" w:hAnsi="华文中宋" w:cs="华文中宋"/>
          <w:b/>
          <w:bCs/>
          <w:sz w:val="32"/>
          <w:szCs w:val="36"/>
        </w:rPr>
      </w:pPr>
      <w:r w:rsidRPr="00CD3F8E">
        <w:rPr>
          <w:rFonts w:ascii="华文中宋" w:eastAsia="华文中宋" w:hAnsi="华文中宋" w:cs="华文中宋" w:hint="eastAsia"/>
          <w:b/>
          <w:bCs/>
          <w:sz w:val="32"/>
          <w:szCs w:val="36"/>
        </w:rPr>
        <w:t>复旦大学经济学院优秀毕业生评选细则</w:t>
      </w:r>
    </w:p>
    <w:p w:rsidR="002870D9" w:rsidRPr="007914D4" w:rsidRDefault="002870D9" w:rsidP="00CD3F8E">
      <w:pPr>
        <w:widowControl/>
        <w:spacing w:line="360" w:lineRule="auto"/>
        <w:jc w:val="center"/>
        <w:rPr>
          <w:rFonts w:ascii="仿宋" w:eastAsia="仿宋" w:hAnsi="仿宋" w:cs="Times New Roman"/>
          <w:sz w:val="24"/>
          <w:szCs w:val="24"/>
        </w:rPr>
      </w:pPr>
      <w:r w:rsidRPr="007914D4">
        <w:rPr>
          <w:rFonts w:ascii="仿宋" w:eastAsia="仿宋" w:hAnsi="仿宋" w:cs="华文中宋" w:hint="eastAsia"/>
          <w:sz w:val="24"/>
          <w:szCs w:val="24"/>
        </w:rPr>
        <w:t>（试</w:t>
      </w:r>
      <w:r w:rsidRPr="007914D4">
        <w:rPr>
          <w:rFonts w:ascii="仿宋" w:eastAsia="仿宋" w:hAnsi="仿宋" w:cs="华文中宋"/>
          <w:sz w:val="24"/>
          <w:szCs w:val="24"/>
        </w:rPr>
        <w:t xml:space="preserve"> </w:t>
      </w:r>
      <w:r w:rsidRPr="007914D4">
        <w:rPr>
          <w:rFonts w:ascii="仿宋" w:eastAsia="仿宋" w:hAnsi="仿宋" w:cs="华文中宋" w:hint="eastAsia"/>
          <w:sz w:val="24"/>
          <w:szCs w:val="24"/>
        </w:rPr>
        <w:t>行）</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hint="eastAsia"/>
          <w:sz w:val="24"/>
          <w:szCs w:val="24"/>
        </w:rPr>
        <w:t>为表彰优秀的毕业学生，树立良好的校园风尚，将大学生培养成社会主义事业合格的建设者和接班人，学校决定在德、智、体、美、劳等综合测评的基础上，评选优秀毕业生，特制定复旦大学经济学院优秀毕业生评选细则（以下简称“评选细则”），请各班级参照执行。</w:t>
      </w:r>
    </w:p>
    <w:p w:rsidR="002870D9" w:rsidRPr="007914D4" w:rsidRDefault="002870D9" w:rsidP="00CD3F8E">
      <w:pPr>
        <w:spacing w:line="360" w:lineRule="auto"/>
        <w:ind w:firstLineChars="200" w:firstLine="482"/>
        <w:rPr>
          <w:rFonts w:ascii="仿宋" w:eastAsia="仿宋" w:hAnsi="仿宋" w:cs="Times New Roman"/>
          <w:b/>
          <w:bCs/>
          <w:sz w:val="24"/>
          <w:szCs w:val="24"/>
        </w:rPr>
      </w:pPr>
      <w:r w:rsidRPr="007914D4">
        <w:rPr>
          <w:rFonts w:ascii="仿宋" w:eastAsia="仿宋" w:hAnsi="仿宋" w:cs="仿宋_GB2312" w:hint="eastAsia"/>
          <w:b/>
          <w:bCs/>
          <w:sz w:val="24"/>
          <w:szCs w:val="24"/>
        </w:rPr>
        <w:t>一、优秀毕业生的评选原则</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hint="eastAsia"/>
          <w:sz w:val="24"/>
          <w:szCs w:val="24"/>
        </w:rPr>
        <w:t>优秀毕业生评选必须坚持公平、公正、公开的原则。</w:t>
      </w:r>
    </w:p>
    <w:p w:rsidR="002870D9" w:rsidRPr="007914D4" w:rsidRDefault="002870D9" w:rsidP="00CD3F8E">
      <w:pPr>
        <w:spacing w:line="360" w:lineRule="auto"/>
        <w:ind w:firstLineChars="200" w:firstLine="482"/>
        <w:rPr>
          <w:rFonts w:ascii="仿宋" w:eastAsia="仿宋" w:hAnsi="仿宋" w:cs="Times New Roman"/>
          <w:b/>
          <w:bCs/>
          <w:sz w:val="24"/>
          <w:szCs w:val="24"/>
        </w:rPr>
      </w:pPr>
      <w:r w:rsidRPr="007914D4">
        <w:rPr>
          <w:rFonts w:ascii="仿宋" w:eastAsia="仿宋" w:hAnsi="仿宋" w:cs="仿宋_GB2312" w:hint="eastAsia"/>
          <w:b/>
          <w:bCs/>
          <w:sz w:val="24"/>
          <w:szCs w:val="24"/>
        </w:rPr>
        <w:t>二、优秀毕业生的评选条件</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1</w:t>
      </w:r>
      <w:r w:rsidRPr="007914D4">
        <w:rPr>
          <w:rFonts w:ascii="仿宋" w:eastAsia="仿宋" w:hAnsi="仿宋" w:cs="仿宋_GB2312" w:hint="eastAsia"/>
          <w:sz w:val="24"/>
          <w:szCs w:val="24"/>
        </w:rPr>
        <w:t>、热爱祖国，拥护党的基本路线。</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2</w:t>
      </w:r>
      <w:r w:rsidRPr="007914D4">
        <w:rPr>
          <w:rFonts w:ascii="仿宋" w:eastAsia="仿宋" w:hAnsi="仿宋" w:cs="仿宋_GB2312" w:hint="eastAsia"/>
          <w:sz w:val="24"/>
          <w:szCs w:val="24"/>
        </w:rPr>
        <w:t>、自觉遵守国家法律法规，遵守校纪校规，在校期间无违纪违法行为，未受到通报批评及各级各类处分。</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3</w:t>
      </w:r>
      <w:r w:rsidRPr="007914D4">
        <w:rPr>
          <w:rFonts w:ascii="仿宋" w:eastAsia="仿宋" w:hAnsi="仿宋" w:cs="仿宋_GB2312" w:hint="eastAsia"/>
          <w:sz w:val="24"/>
          <w:szCs w:val="24"/>
        </w:rPr>
        <w:t>、按照专业教学计划，修读足额学分，满足毕业条件，并且必修课、选修课的考试考查中无不及格科目</w:t>
      </w:r>
      <w:r w:rsidRPr="007914D4">
        <w:rPr>
          <w:rFonts w:ascii="仿宋" w:eastAsia="仿宋" w:hAnsi="仿宋" w:cs="仿宋_GB2312"/>
          <w:sz w:val="24"/>
          <w:szCs w:val="24"/>
        </w:rPr>
        <w:t xml:space="preserve"> (</w:t>
      </w:r>
      <w:r w:rsidRPr="007914D4">
        <w:rPr>
          <w:rFonts w:ascii="仿宋" w:eastAsia="仿宋" w:hAnsi="仿宋" w:cs="仿宋_GB2312" w:hint="eastAsia"/>
          <w:sz w:val="24"/>
          <w:szCs w:val="24"/>
        </w:rPr>
        <w:t>以教务处成绩单显示为准</w:t>
      </w:r>
      <w:r w:rsidRPr="007914D4">
        <w:rPr>
          <w:rFonts w:ascii="仿宋" w:eastAsia="仿宋" w:hAnsi="仿宋" w:cs="仿宋_GB2312"/>
          <w:sz w:val="24"/>
          <w:szCs w:val="24"/>
        </w:rPr>
        <w:t>)</w:t>
      </w:r>
      <w:r w:rsidRPr="007914D4">
        <w:rPr>
          <w:rFonts w:ascii="仿宋" w:eastAsia="仿宋" w:hAnsi="仿宋" w:cs="仿宋_GB2312" w:hint="eastAsia"/>
          <w:sz w:val="24"/>
          <w:szCs w:val="24"/>
        </w:rPr>
        <w:t>。</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4</w:t>
      </w:r>
      <w:r w:rsidRPr="007914D4">
        <w:rPr>
          <w:rFonts w:ascii="仿宋" w:eastAsia="仿宋" w:hAnsi="仿宋" w:cs="仿宋_GB2312" w:hint="eastAsia"/>
          <w:sz w:val="24"/>
          <w:szCs w:val="24"/>
        </w:rPr>
        <w:t>、学习成绩良好，品行端正，在校期间获得过校级以上</w:t>
      </w:r>
      <w:r w:rsidRPr="007914D4">
        <w:rPr>
          <w:rFonts w:ascii="仿宋" w:eastAsia="仿宋" w:hAnsi="仿宋" w:cs="仿宋_GB2312"/>
          <w:sz w:val="24"/>
          <w:szCs w:val="24"/>
        </w:rPr>
        <w:t>(</w:t>
      </w:r>
      <w:r w:rsidRPr="007914D4">
        <w:rPr>
          <w:rFonts w:ascii="仿宋" w:eastAsia="仿宋" w:hAnsi="仿宋" w:cs="仿宋_GB2312" w:hint="eastAsia"/>
          <w:sz w:val="24"/>
          <w:szCs w:val="24"/>
        </w:rPr>
        <w:t>含校级</w:t>
      </w:r>
      <w:r w:rsidRPr="007914D4">
        <w:rPr>
          <w:rFonts w:ascii="仿宋" w:eastAsia="仿宋" w:hAnsi="仿宋" w:cs="仿宋_GB2312"/>
          <w:sz w:val="24"/>
          <w:szCs w:val="24"/>
        </w:rPr>
        <w:t>)</w:t>
      </w:r>
      <w:r w:rsidRPr="007914D4">
        <w:rPr>
          <w:rFonts w:ascii="仿宋" w:eastAsia="仿宋" w:hAnsi="仿宋" w:cs="仿宋_GB2312" w:hint="eastAsia"/>
          <w:sz w:val="24"/>
          <w:szCs w:val="24"/>
        </w:rPr>
        <w:t>各类奖励或荣誉。（其中上海市优秀毕业生</w:t>
      </w:r>
      <w:r w:rsidRPr="007914D4">
        <w:rPr>
          <w:rFonts w:ascii="仿宋" w:eastAsia="仿宋" w:hAnsi="仿宋" w:cs="仿宋_GB2312" w:hint="eastAsia"/>
          <w:color w:val="000000"/>
          <w:sz w:val="24"/>
          <w:szCs w:val="24"/>
        </w:rPr>
        <w:t>应获得过校级</w:t>
      </w:r>
      <w:r w:rsidRPr="007914D4">
        <w:rPr>
          <w:rFonts w:ascii="仿宋" w:eastAsia="仿宋" w:hAnsi="仿宋"/>
          <w:color w:val="000000"/>
          <w:sz w:val="24"/>
          <w:szCs w:val="24"/>
        </w:rPr>
        <w:t>“</w:t>
      </w:r>
      <w:r w:rsidRPr="007914D4">
        <w:rPr>
          <w:rFonts w:ascii="仿宋" w:eastAsia="仿宋" w:hAnsi="仿宋" w:cs="仿宋_GB2312" w:hint="eastAsia"/>
          <w:color w:val="000000"/>
          <w:sz w:val="24"/>
          <w:szCs w:val="24"/>
        </w:rPr>
        <w:t>三好学生</w:t>
      </w:r>
      <w:r w:rsidRPr="007914D4">
        <w:rPr>
          <w:rFonts w:ascii="仿宋" w:eastAsia="仿宋" w:hAnsi="仿宋"/>
          <w:color w:val="000000"/>
          <w:sz w:val="24"/>
          <w:szCs w:val="24"/>
        </w:rPr>
        <w:t>”</w:t>
      </w:r>
      <w:r w:rsidRPr="007914D4">
        <w:rPr>
          <w:rFonts w:ascii="仿宋" w:eastAsia="仿宋" w:hAnsi="仿宋" w:cs="仿宋_GB2312" w:hint="eastAsia"/>
          <w:color w:val="000000"/>
          <w:sz w:val="24"/>
          <w:szCs w:val="24"/>
        </w:rPr>
        <w:t>、</w:t>
      </w:r>
      <w:r w:rsidRPr="007914D4">
        <w:rPr>
          <w:rFonts w:ascii="仿宋" w:eastAsia="仿宋" w:hAnsi="仿宋"/>
          <w:color w:val="000000"/>
          <w:sz w:val="24"/>
          <w:szCs w:val="24"/>
        </w:rPr>
        <w:t>“</w:t>
      </w:r>
      <w:r w:rsidRPr="007914D4">
        <w:rPr>
          <w:rFonts w:ascii="仿宋" w:eastAsia="仿宋" w:hAnsi="仿宋" w:cs="仿宋_GB2312" w:hint="eastAsia"/>
          <w:color w:val="000000"/>
          <w:sz w:val="24"/>
          <w:szCs w:val="24"/>
        </w:rPr>
        <w:t>优秀学生干部</w:t>
      </w:r>
      <w:r w:rsidRPr="007914D4">
        <w:rPr>
          <w:rFonts w:ascii="仿宋" w:eastAsia="仿宋" w:hAnsi="仿宋"/>
          <w:color w:val="000000"/>
          <w:sz w:val="24"/>
          <w:szCs w:val="24"/>
        </w:rPr>
        <w:t>”</w:t>
      </w:r>
      <w:r w:rsidRPr="007914D4">
        <w:rPr>
          <w:rFonts w:ascii="仿宋" w:eastAsia="仿宋" w:hAnsi="仿宋" w:cs="仿宋_GB2312" w:hint="eastAsia"/>
          <w:color w:val="000000"/>
          <w:sz w:val="24"/>
          <w:szCs w:val="24"/>
        </w:rPr>
        <w:t>、</w:t>
      </w:r>
      <w:r w:rsidRPr="007914D4">
        <w:rPr>
          <w:rFonts w:ascii="仿宋" w:eastAsia="仿宋" w:hAnsi="仿宋"/>
          <w:color w:val="000000"/>
          <w:sz w:val="24"/>
          <w:szCs w:val="24"/>
        </w:rPr>
        <w:t>“</w:t>
      </w:r>
      <w:r w:rsidRPr="007914D4">
        <w:rPr>
          <w:rFonts w:ascii="仿宋" w:eastAsia="仿宋" w:hAnsi="仿宋" w:cs="仿宋_GB2312" w:hint="eastAsia"/>
          <w:color w:val="000000"/>
          <w:sz w:val="24"/>
          <w:szCs w:val="24"/>
        </w:rPr>
        <w:t>优秀团员</w:t>
      </w:r>
      <w:r w:rsidRPr="007914D4">
        <w:rPr>
          <w:rFonts w:ascii="仿宋" w:eastAsia="仿宋" w:hAnsi="仿宋"/>
          <w:color w:val="000000"/>
          <w:sz w:val="24"/>
          <w:szCs w:val="24"/>
        </w:rPr>
        <w:t>”</w:t>
      </w:r>
      <w:r w:rsidRPr="007914D4">
        <w:rPr>
          <w:rFonts w:ascii="仿宋" w:eastAsia="仿宋" w:hAnsi="仿宋" w:cs="仿宋_GB2312" w:hint="eastAsia"/>
          <w:color w:val="000000"/>
          <w:sz w:val="24"/>
          <w:szCs w:val="24"/>
        </w:rPr>
        <w:t>、</w:t>
      </w:r>
      <w:r w:rsidRPr="007914D4">
        <w:rPr>
          <w:rFonts w:ascii="仿宋" w:eastAsia="仿宋" w:hAnsi="仿宋"/>
          <w:color w:val="000000"/>
          <w:sz w:val="24"/>
          <w:szCs w:val="24"/>
        </w:rPr>
        <w:t>“</w:t>
      </w:r>
      <w:r w:rsidRPr="007914D4">
        <w:rPr>
          <w:rFonts w:ascii="仿宋" w:eastAsia="仿宋" w:hAnsi="仿宋" w:cs="仿宋_GB2312" w:hint="eastAsia"/>
          <w:color w:val="000000"/>
          <w:sz w:val="24"/>
          <w:szCs w:val="24"/>
        </w:rPr>
        <w:t>优秀团干部</w:t>
      </w:r>
      <w:r w:rsidRPr="007914D4">
        <w:rPr>
          <w:rFonts w:ascii="仿宋" w:eastAsia="仿宋" w:hAnsi="仿宋"/>
          <w:color w:val="000000"/>
          <w:sz w:val="24"/>
          <w:szCs w:val="24"/>
        </w:rPr>
        <w:t>”</w:t>
      </w:r>
      <w:r w:rsidRPr="007914D4">
        <w:rPr>
          <w:rFonts w:ascii="仿宋" w:eastAsia="仿宋" w:hAnsi="仿宋" w:cs="仿宋_GB2312" w:hint="eastAsia"/>
          <w:color w:val="000000"/>
          <w:sz w:val="24"/>
          <w:szCs w:val="24"/>
        </w:rPr>
        <w:t>、校一、二等奖学金等荣誉，或在某一方面表现突出，成绩显著，曾获得市级或市级以上荣誉</w:t>
      </w:r>
      <w:r w:rsidRPr="007914D4">
        <w:rPr>
          <w:rFonts w:ascii="仿宋" w:eastAsia="仿宋" w:hAnsi="仿宋" w:cs="仿宋_GB2312" w:hint="eastAsia"/>
          <w:sz w:val="24"/>
          <w:szCs w:val="24"/>
        </w:rPr>
        <w:t>）</w:t>
      </w:r>
    </w:p>
    <w:p w:rsidR="00D603C8" w:rsidRDefault="002870D9" w:rsidP="00D603C8">
      <w:pPr>
        <w:spacing w:line="360" w:lineRule="auto"/>
        <w:ind w:firstLineChars="200" w:firstLine="480"/>
        <w:rPr>
          <w:rFonts w:ascii="仿宋" w:eastAsia="仿宋" w:hAnsi="仿宋" w:cs="仿宋_GB2312"/>
          <w:sz w:val="24"/>
          <w:szCs w:val="24"/>
        </w:rPr>
      </w:pPr>
      <w:r w:rsidRPr="007914D4">
        <w:rPr>
          <w:rFonts w:ascii="仿宋" w:eastAsia="仿宋" w:hAnsi="仿宋" w:cs="仿宋_GB2312"/>
          <w:sz w:val="24"/>
          <w:szCs w:val="24"/>
        </w:rPr>
        <w:t>5</w:t>
      </w:r>
      <w:r w:rsidRPr="007914D4">
        <w:rPr>
          <w:rFonts w:ascii="仿宋" w:eastAsia="仿宋" w:hAnsi="仿宋" w:cs="仿宋_GB2312" w:hint="eastAsia"/>
          <w:sz w:val="24"/>
          <w:szCs w:val="24"/>
        </w:rPr>
        <w:t>、积极参加学校、院系及班级组织的集体活动及其他社会公益活动。</w:t>
      </w:r>
    </w:p>
    <w:p w:rsidR="00D603C8" w:rsidRPr="00D603C8" w:rsidRDefault="00D603C8" w:rsidP="00D603C8">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6、</w:t>
      </w:r>
      <w:r w:rsidR="000D06E0">
        <w:rPr>
          <w:rFonts w:ascii="仿宋" w:eastAsia="仿宋" w:hAnsi="仿宋" w:cs="仿宋_GB2312" w:hint="eastAsia"/>
          <w:sz w:val="24"/>
          <w:szCs w:val="24"/>
        </w:rPr>
        <w:t>在符合以上条件的基础上，</w:t>
      </w:r>
      <w:r w:rsidR="00F02F02">
        <w:rPr>
          <w:rFonts w:ascii="仿宋" w:eastAsia="仿宋" w:hAnsi="仿宋" w:cs="仿宋_GB2312" w:hint="eastAsia"/>
          <w:sz w:val="24"/>
          <w:szCs w:val="24"/>
        </w:rPr>
        <w:t>以下学生有资格向学工组、研工组直接申请</w:t>
      </w:r>
      <w:r w:rsidR="005E129E">
        <w:rPr>
          <w:rFonts w:ascii="仿宋" w:eastAsia="仿宋" w:hAnsi="仿宋" w:cs="仿宋_GB2312" w:hint="eastAsia"/>
          <w:sz w:val="24"/>
          <w:szCs w:val="24"/>
        </w:rPr>
        <w:t>“</w:t>
      </w:r>
      <w:r>
        <w:rPr>
          <w:rFonts w:ascii="仿宋" w:eastAsia="仿宋" w:hAnsi="仿宋" w:cs="仿宋_GB2312" w:hint="eastAsia"/>
          <w:sz w:val="24"/>
          <w:szCs w:val="24"/>
        </w:rPr>
        <w:t>上海市优秀毕业生</w:t>
      </w:r>
      <w:r w:rsidR="005E129E">
        <w:rPr>
          <w:rFonts w:ascii="仿宋" w:eastAsia="仿宋" w:hAnsi="仿宋" w:cs="仿宋_GB2312" w:hint="eastAsia"/>
          <w:sz w:val="24"/>
          <w:szCs w:val="24"/>
        </w:rPr>
        <w:t>”荣誉称号</w:t>
      </w:r>
      <w:r>
        <w:rPr>
          <w:rFonts w:ascii="仿宋" w:eastAsia="仿宋" w:hAnsi="仿宋" w:cs="仿宋_GB2312" w:hint="eastAsia"/>
          <w:sz w:val="24"/>
          <w:szCs w:val="24"/>
        </w:rPr>
        <w:t>：</w:t>
      </w:r>
      <w:r w:rsidR="004B7F8C">
        <w:rPr>
          <w:rFonts w:ascii="仿宋" w:eastAsia="仿宋" w:hAnsi="仿宋" w:cs="仿宋_GB2312" w:hint="eastAsia"/>
          <w:sz w:val="24"/>
          <w:szCs w:val="24"/>
        </w:rPr>
        <w:t>复旦大学十佳辅导员，</w:t>
      </w:r>
      <w:r w:rsidR="004B7F8C" w:rsidRPr="003D3487">
        <w:rPr>
          <w:rFonts w:ascii="仿宋" w:eastAsia="仿宋" w:hAnsi="仿宋" w:cs="仿宋_GB2312" w:hint="eastAsia"/>
          <w:sz w:val="24"/>
          <w:szCs w:val="24"/>
        </w:rPr>
        <w:t>辅导员工作特色风采奖</w:t>
      </w:r>
      <w:r w:rsidR="004B7F8C">
        <w:rPr>
          <w:rFonts w:ascii="仿宋" w:eastAsia="仿宋" w:hAnsi="仿宋" w:cs="仿宋_GB2312" w:hint="eastAsia"/>
          <w:sz w:val="24"/>
          <w:szCs w:val="24"/>
        </w:rPr>
        <w:t>，</w:t>
      </w:r>
      <w:r w:rsidR="000D06E0">
        <w:rPr>
          <w:rFonts w:ascii="仿宋" w:eastAsia="仿宋" w:hAnsi="仿宋" w:cs="仿宋_GB2312" w:hint="eastAsia"/>
          <w:sz w:val="24"/>
          <w:szCs w:val="24"/>
        </w:rPr>
        <w:t>担任辅导员且班级获评复旦大学优秀集体标兵，担任党支部书记且支部获评复旦大学优秀党支部，担任党支部书记且支部获评复旦大学示范党支部</w:t>
      </w:r>
      <w:r w:rsidR="00F02F02">
        <w:rPr>
          <w:rFonts w:ascii="仿宋" w:eastAsia="仿宋" w:hAnsi="仿宋" w:cs="仿宋_GB2312" w:hint="eastAsia"/>
          <w:sz w:val="24"/>
          <w:szCs w:val="24"/>
        </w:rPr>
        <w:t>，</w:t>
      </w:r>
      <w:r w:rsidR="00F02F02" w:rsidRPr="00F02F02">
        <w:rPr>
          <w:rFonts w:ascii="仿宋" w:eastAsia="仿宋" w:hAnsi="仿宋" w:cs="仿宋_GB2312" w:hint="eastAsia"/>
          <w:sz w:val="24"/>
          <w:szCs w:val="24"/>
        </w:rPr>
        <w:t>赴基层、西部、重点单位就业</w:t>
      </w:r>
      <w:r w:rsidR="00F02F02">
        <w:rPr>
          <w:rFonts w:ascii="仿宋" w:eastAsia="仿宋" w:hAnsi="仿宋" w:cs="仿宋_GB2312" w:hint="eastAsia"/>
          <w:sz w:val="24"/>
          <w:szCs w:val="24"/>
        </w:rPr>
        <w:t>；以下学生有资格向学工组、研工组直接申请“复旦大学优秀毕业生”荣誉称号：担任学生辅导员</w:t>
      </w:r>
      <w:r w:rsidR="00B47BF1">
        <w:rPr>
          <w:rFonts w:ascii="仿宋" w:eastAsia="仿宋" w:hAnsi="仿宋" w:cs="仿宋_GB2312" w:hint="eastAsia"/>
          <w:sz w:val="24"/>
          <w:szCs w:val="24"/>
        </w:rPr>
        <w:t>且历年辅导员考核</w:t>
      </w:r>
      <w:r w:rsidR="006E1A45">
        <w:rPr>
          <w:rFonts w:ascii="仿宋" w:eastAsia="仿宋" w:hAnsi="仿宋" w:cs="仿宋_GB2312" w:hint="eastAsia"/>
          <w:sz w:val="24"/>
          <w:szCs w:val="24"/>
        </w:rPr>
        <w:t>结果</w:t>
      </w:r>
      <w:r w:rsidR="00DA349D">
        <w:rPr>
          <w:rFonts w:ascii="仿宋" w:eastAsia="仿宋" w:hAnsi="仿宋" w:cs="仿宋_GB2312" w:hint="eastAsia"/>
          <w:sz w:val="24"/>
          <w:szCs w:val="24"/>
        </w:rPr>
        <w:t>为</w:t>
      </w:r>
      <w:r w:rsidR="00B47BF1">
        <w:rPr>
          <w:rFonts w:ascii="仿宋" w:eastAsia="仿宋" w:hAnsi="仿宋" w:cs="仿宋_GB2312" w:hint="eastAsia"/>
          <w:sz w:val="24"/>
          <w:szCs w:val="24"/>
        </w:rPr>
        <w:t>合格</w:t>
      </w:r>
      <w:r w:rsidR="00DA349D">
        <w:rPr>
          <w:rFonts w:ascii="仿宋" w:eastAsia="仿宋" w:hAnsi="仿宋" w:cs="仿宋_GB2312" w:hint="eastAsia"/>
          <w:sz w:val="24"/>
          <w:szCs w:val="24"/>
        </w:rPr>
        <w:t>及以上</w:t>
      </w:r>
      <w:r w:rsidR="00F02F02">
        <w:rPr>
          <w:rFonts w:ascii="仿宋" w:eastAsia="仿宋" w:hAnsi="仿宋" w:cs="仿宋_GB2312" w:hint="eastAsia"/>
          <w:sz w:val="24"/>
          <w:szCs w:val="24"/>
        </w:rPr>
        <w:t>。</w:t>
      </w:r>
    </w:p>
    <w:p w:rsidR="002870D9" w:rsidRPr="007914D4" w:rsidRDefault="002870D9" w:rsidP="00CD3F8E">
      <w:pPr>
        <w:spacing w:line="360" w:lineRule="auto"/>
        <w:ind w:firstLineChars="200" w:firstLine="482"/>
        <w:rPr>
          <w:rFonts w:ascii="仿宋" w:eastAsia="仿宋" w:hAnsi="仿宋" w:cs="Times New Roman"/>
          <w:b/>
          <w:bCs/>
          <w:sz w:val="24"/>
          <w:szCs w:val="24"/>
        </w:rPr>
      </w:pPr>
      <w:r w:rsidRPr="007914D4">
        <w:rPr>
          <w:rFonts w:ascii="仿宋" w:eastAsia="仿宋" w:hAnsi="仿宋" w:cs="仿宋_GB2312" w:hint="eastAsia"/>
          <w:b/>
          <w:bCs/>
          <w:sz w:val="24"/>
          <w:szCs w:val="24"/>
        </w:rPr>
        <w:t>三、优秀毕业生的评选程序</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1</w:t>
      </w:r>
      <w:r w:rsidR="009C12D5" w:rsidRPr="007914D4">
        <w:rPr>
          <w:rFonts w:ascii="仿宋" w:eastAsia="仿宋" w:hAnsi="仿宋" w:cs="仿宋_GB2312" w:hint="eastAsia"/>
          <w:sz w:val="24"/>
          <w:szCs w:val="24"/>
        </w:rPr>
        <w:t>、</w:t>
      </w:r>
      <w:r w:rsidR="0011175E">
        <w:rPr>
          <w:rFonts w:ascii="仿宋" w:eastAsia="仿宋" w:hAnsi="仿宋" w:cs="仿宋_GB2312" w:hint="eastAsia"/>
          <w:sz w:val="24"/>
          <w:szCs w:val="24"/>
        </w:rPr>
        <w:t>学院在评选前应成立经济学院评选小组，负责执行本院系的评选工作，成员包括</w:t>
      </w:r>
      <w:r w:rsidRPr="007914D4">
        <w:rPr>
          <w:rFonts w:ascii="仿宋" w:eastAsia="仿宋" w:hAnsi="仿宋" w:cs="仿宋_GB2312" w:hint="eastAsia"/>
          <w:sz w:val="24"/>
          <w:szCs w:val="24"/>
        </w:rPr>
        <w:t>学生工作首要负责人、学工组长</w:t>
      </w:r>
      <w:r w:rsidR="004A40A1" w:rsidRPr="007914D4">
        <w:rPr>
          <w:rFonts w:ascii="仿宋" w:eastAsia="仿宋" w:hAnsi="仿宋" w:cs="仿宋_GB2312" w:hint="eastAsia"/>
          <w:sz w:val="24"/>
          <w:szCs w:val="24"/>
        </w:rPr>
        <w:t>、研工组长</w:t>
      </w:r>
      <w:r w:rsidR="0011175E">
        <w:rPr>
          <w:rFonts w:ascii="仿宋" w:eastAsia="仿宋" w:hAnsi="仿宋" w:cs="仿宋_GB2312" w:hint="eastAsia"/>
          <w:sz w:val="24"/>
          <w:szCs w:val="24"/>
        </w:rPr>
        <w:t>及各班级辅导员，成员名单</w:t>
      </w:r>
      <w:r w:rsidRPr="007914D4">
        <w:rPr>
          <w:rFonts w:ascii="仿宋" w:eastAsia="仿宋" w:hAnsi="仿宋" w:cs="仿宋_GB2312" w:hint="eastAsia"/>
          <w:sz w:val="24"/>
          <w:szCs w:val="24"/>
        </w:rPr>
        <w:t>在</w:t>
      </w:r>
      <w:r w:rsidR="0011175E">
        <w:rPr>
          <w:rFonts w:ascii="仿宋" w:eastAsia="仿宋" w:hAnsi="仿宋" w:cs="仿宋_GB2312" w:hint="eastAsia"/>
          <w:sz w:val="24"/>
          <w:szCs w:val="24"/>
        </w:rPr>
        <w:t>学院</w:t>
      </w:r>
      <w:r w:rsidR="005B2BF1">
        <w:rPr>
          <w:rFonts w:ascii="仿宋" w:eastAsia="仿宋" w:hAnsi="仿宋" w:cs="仿宋_GB2312" w:hint="eastAsia"/>
          <w:sz w:val="24"/>
          <w:szCs w:val="24"/>
        </w:rPr>
        <w:t>范围内进行公开，学院</w:t>
      </w:r>
      <w:r w:rsidR="00C30117">
        <w:rPr>
          <w:rFonts w:ascii="仿宋" w:eastAsia="仿宋" w:hAnsi="仿宋" w:cs="仿宋_GB2312" w:hint="eastAsia"/>
          <w:sz w:val="24"/>
          <w:szCs w:val="24"/>
        </w:rPr>
        <w:t>评选小组根据“评选指导意见”制定学院</w:t>
      </w:r>
      <w:r w:rsidRPr="007914D4">
        <w:rPr>
          <w:rFonts w:ascii="仿宋" w:eastAsia="仿宋" w:hAnsi="仿宋" w:cs="仿宋_GB2312" w:hint="eastAsia"/>
          <w:sz w:val="24"/>
          <w:szCs w:val="24"/>
        </w:rPr>
        <w:t>优秀毕业生评选规则</w:t>
      </w:r>
      <w:r w:rsidRPr="007914D4">
        <w:rPr>
          <w:rFonts w:ascii="仿宋" w:eastAsia="仿宋" w:hAnsi="仿宋" w:cs="仿宋_GB2312"/>
          <w:sz w:val="24"/>
          <w:szCs w:val="24"/>
        </w:rPr>
        <w:t>,</w:t>
      </w:r>
      <w:r w:rsidRPr="007914D4">
        <w:rPr>
          <w:rFonts w:ascii="仿宋" w:eastAsia="仿宋" w:hAnsi="仿宋" w:cs="仿宋_GB2312" w:hint="eastAsia"/>
          <w:sz w:val="24"/>
          <w:szCs w:val="24"/>
        </w:rPr>
        <w:t>并在</w:t>
      </w:r>
      <w:r w:rsidR="00C30117">
        <w:rPr>
          <w:rFonts w:ascii="仿宋" w:eastAsia="仿宋" w:hAnsi="仿宋" w:cs="仿宋_GB2312" w:hint="eastAsia"/>
          <w:sz w:val="24"/>
          <w:szCs w:val="24"/>
        </w:rPr>
        <w:t>学院</w:t>
      </w:r>
      <w:r w:rsidRPr="007914D4">
        <w:rPr>
          <w:rFonts w:ascii="仿宋" w:eastAsia="仿宋" w:hAnsi="仿宋" w:cs="仿宋_GB2312" w:hint="eastAsia"/>
          <w:sz w:val="24"/>
          <w:szCs w:val="24"/>
        </w:rPr>
        <w:t>范围内进行公示，公示期不少于五个工作日，公示无异议后报党委学生工作部（处）</w:t>
      </w:r>
      <w:r w:rsidR="00845B36" w:rsidRPr="007914D4">
        <w:rPr>
          <w:rFonts w:ascii="仿宋" w:eastAsia="仿宋" w:hAnsi="仿宋" w:cs="仿宋_GB2312" w:hint="eastAsia"/>
          <w:sz w:val="24"/>
          <w:szCs w:val="24"/>
        </w:rPr>
        <w:t>、党委研究生工作部（处）</w:t>
      </w:r>
      <w:r w:rsidRPr="007914D4">
        <w:rPr>
          <w:rFonts w:ascii="仿宋" w:eastAsia="仿宋" w:hAnsi="仿宋" w:cs="仿宋_GB2312" w:hint="eastAsia"/>
          <w:sz w:val="24"/>
          <w:szCs w:val="24"/>
        </w:rPr>
        <w:t>审批。</w:t>
      </w:r>
    </w:p>
    <w:p w:rsidR="002870D9" w:rsidRDefault="002870D9" w:rsidP="00CD3F8E">
      <w:pPr>
        <w:spacing w:line="360" w:lineRule="auto"/>
        <w:ind w:firstLineChars="200" w:firstLine="480"/>
        <w:rPr>
          <w:rFonts w:ascii="仿宋" w:eastAsia="仿宋" w:hAnsi="仿宋" w:cs="仿宋_GB2312"/>
          <w:sz w:val="24"/>
          <w:szCs w:val="24"/>
        </w:rPr>
      </w:pPr>
      <w:r w:rsidRPr="007914D4">
        <w:rPr>
          <w:rFonts w:ascii="仿宋" w:eastAsia="仿宋" w:hAnsi="仿宋" w:cs="仿宋_GB2312"/>
          <w:sz w:val="24"/>
          <w:szCs w:val="24"/>
        </w:rPr>
        <w:t>2</w:t>
      </w:r>
      <w:r w:rsidRPr="007914D4">
        <w:rPr>
          <w:rFonts w:ascii="仿宋" w:eastAsia="仿宋" w:hAnsi="仿宋" w:cs="仿宋_GB2312" w:hint="eastAsia"/>
          <w:sz w:val="24"/>
          <w:szCs w:val="24"/>
        </w:rPr>
        <w:t>、各班级在评选前应组成班级评选小组，负责执行本班级的评选工作，成员必须包括班级辅导员和普通学生代表，辅导员为组长，成员名单应在班级范围内进行公开，班级评选小组根据</w:t>
      </w:r>
      <w:r w:rsidR="000B6037">
        <w:rPr>
          <w:rFonts w:ascii="仿宋" w:eastAsia="仿宋" w:hAnsi="仿宋" w:cs="仿宋_GB2312" w:hint="eastAsia"/>
          <w:sz w:val="24"/>
          <w:szCs w:val="24"/>
        </w:rPr>
        <w:t>学院</w:t>
      </w:r>
      <w:r w:rsidRPr="007914D4">
        <w:rPr>
          <w:rFonts w:ascii="仿宋" w:eastAsia="仿宋" w:hAnsi="仿宋" w:cs="仿宋_GB2312" w:hint="eastAsia"/>
          <w:sz w:val="24"/>
          <w:szCs w:val="24"/>
        </w:rPr>
        <w:t>优秀毕业生评选规则制定本班级优秀毕业生评选细则，并在</w:t>
      </w:r>
      <w:r w:rsidR="006D461C">
        <w:rPr>
          <w:rFonts w:ascii="仿宋" w:eastAsia="仿宋" w:hAnsi="仿宋" w:cs="仿宋_GB2312" w:hint="eastAsia"/>
          <w:sz w:val="24"/>
          <w:szCs w:val="24"/>
        </w:rPr>
        <w:t>班级范围内进行公示，公示期应不少于五个工作日，公示无异议后报学院</w:t>
      </w:r>
      <w:r w:rsidRPr="007914D4">
        <w:rPr>
          <w:rFonts w:ascii="仿宋" w:eastAsia="仿宋" w:hAnsi="仿宋" w:cs="仿宋_GB2312" w:hint="eastAsia"/>
          <w:sz w:val="24"/>
          <w:szCs w:val="24"/>
        </w:rPr>
        <w:t>评选小组审批。</w:t>
      </w:r>
    </w:p>
    <w:p w:rsidR="00776697" w:rsidRPr="007914D4" w:rsidRDefault="00776697" w:rsidP="00CD3F8E">
      <w:pPr>
        <w:spacing w:line="360" w:lineRule="auto"/>
        <w:ind w:firstLineChars="200" w:firstLine="480"/>
        <w:rPr>
          <w:rFonts w:ascii="仿宋" w:eastAsia="仿宋" w:hAnsi="仿宋" w:cs="Times New Roman"/>
          <w:sz w:val="24"/>
          <w:szCs w:val="24"/>
        </w:rPr>
      </w:pPr>
      <w:r>
        <w:rPr>
          <w:rFonts w:ascii="仿宋" w:eastAsia="仿宋" w:hAnsi="仿宋" w:cs="仿宋_GB2312" w:hint="eastAsia"/>
          <w:sz w:val="24"/>
          <w:szCs w:val="24"/>
        </w:rPr>
        <w:t>3、</w:t>
      </w:r>
      <w:r w:rsidR="00D363BE">
        <w:rPr>
          <w:rFonts w:ascii="仿宋" w:eastAsia="仿宋" w:hAnsi="仿宋" w:cs="仿宋_GB2312" w:hint="eastAsia"/>
          <w:sz w:val="24"/>
          <w:szCs w:val="24"/>
        </w:rPr>
        <w:t>学校下发优秀毕业生名额后，</w:t>
      </w:r>
      <w:r w:rsidR="00384E0A">
        <w:rPr>
          <w:rFonts w:ascii="仿宋" w:eastAsia="仿宋" w:hAnsi="仿宋" w:cs="仿宋_GB2312" w:hint="eastAsia"/>
          <w:sz w:val="24"/>
          <w:szCs w:val="24"/>
        </w:rPr>
        <w:t>学院评选小组</w:t>
      </w:r>
      <w:r w:rsidR="00780C0E">
        <w:rPr>
          <w:rFonts w:ascii="仿宋" w:eastAsia="仿宋" w:hAnsi="仿宋" w:cs="仿宋_GB2312" w:hint="eastAsia"/>
          <w:sz w:val="24"/>
          <w:szCs w:val="24"/>
        </w:rPr>
        <w:t>将</w:t>
      </w:r>
      <w:r w:rsidR="00B855C8">
        <w:rPr>
          <w:rFonts w:ascii="仿宋" w:eastAsia="仿宋" w:hAnsi="仿宋" w:cs="仿宋_GB2312" w:hint="eastAsia"/>
          <w:sz w:val="24"/>
          <w:szCs w:val="24"/>
        </w:rPr>
        <w:t>组织</w:t>
      </w:r>
      <w:r w:rsidR="009413AE">
        <w:rPr>
          <w:rFonts w:ascii="仿宋" w:eastAsia="仿宋" w:hAnsi="仿宋" w:cs="仿宋_GB2312" w:hint="eastAsia"/>
          <w:sz w:val="24"/>
          <w:szCs w:val="24"/>
        </w:rPr>
        <w:t>“上海市优秀毕业生”</w:t>
      </w:r>
      <w:r w:rsidR="00B855C8">
        <w:rPr>
          <w:rFonts w:ascii="仿宋" w:eastAsia="仿宋" w:hAnsi="仿宋" w:cs="仿宋_GB2312" w:hint="eastAsia"/>
          <w:sz w:val="24"/>
          <w:szCs w:val="24"/>
        </w:rPr>
        <w:t>和“复旦大学优秀</w:t>
      </w:r>
      <w:r w:rsidR="00B855C8">
        <w:rPr>
          <w:rFonts w:ascii="仿宋" w:eastAsia="仿宋" w:hAnsi="仿宋" w:cs="仿宋_GB2312" w:hint="eastAsia"/>
          <w:sz w:val="24"/>
          <w:szCs w:val="24"/>
        </w:rPr>
        <w:lastRenderedPageBreak/>
        <w:t>毕业生”评选，</w:t>
      </w:r>
      <w:r w:rsidR="008D23B0">
        <w:rPr>
          <w:rFonts w:ascii="仿宋" w:eastAsia="仿宋" w:hAnsi="仿宋" w:cs="仿宋_GB2312" w:hint="eastAsia"/>
          <w:sz w:val="24"/>
          <w:szCs w:val="24"/>
        </w:rPr>
        <w:t>符合直接申请</w:t>
      </w:r>
      <w:r w:rsidR="00CB5D46">
        <w:rPr>
          <w:rFonts w:ascii="仿宋" w:eastAsia="仿宋" w:hAnsi="仿宋" w:cs="仿宋_GB2312" w:hint="eastAsia"/>
          <w:sz w:val="24"/>
          <w:szCs w:val="24"/>
        </w:rPr>
        <w:t>条件（即“</w:t>
      </w:r>
      <w:r w:rsidR="00CB5D46" w:rsidRPr="007914D4">
        <w:rPr>
          <w:rFonts w:ascii="仿宋" w:eastAsia="仿宋" w:hAnsi="仿宋" w:cs="仿宋_GB2312" w:hint="eastAsia"/>
          <w:sz w:val="24"/>
          <w:szCs w:val="24"/>
        </w:rPr>
        <w:t>优秀毕业生的评选条件</w:t>
      </w:r>
      <w:r w:rsidR="00CB5D46">
        <w:rPr>
          <w:rFonts w:ascii="仿宋" w:eastAsia="仿宋" w:hAnsi="仿宋" w:cs="仿宋_GB2312" w:hint="eastAsia"/>
          <w:sz w:val="24"/>
          <w:szCs w:val="24"/>
        </w:rPr>
        <w:t>”第6条）</w:t>
      </w:r>
      <w:r w:rsidR="00CE7B66">
        <w:rPr>
          <w:rFonts w:ascii="仿宋" w:eastAsia="仿宋" w:hAnsi="仿宋" w:cs="仿宋_GB2312" w:hint="eastAsia"/>
          <w:sz w:val="24"/>
          <w:szCs w:val="24"/>
        </w:rPr>
        <w:t>的学生可向学工组、研工组提出申请，评选后</w:t>
      </w:r>
      <w:r w:rsidR="009413AE">
        <w:rPr>
          <w:rFonts w:ascii="仿宋" w:eastAsia="仿宋" w:hAnsi="仿宋" w:cs="仿宋_GB2312" w:hint="eastAsia"/>
          <w:sz w:val="24"/>
          <w:szCs w:val="24"/>
        </w:rPr>
        <w:t>剩余名额</w:t>
      </w:r>
      <w:r w:rsidR="00780C0E">
        <w:rPr>
          <w:rFonts w:ascii="仿宋" w:eastAsia="仿宋" w:hAnsi="仿宋" w:cs="仿宋_GB2312" w:hint="eastAsia"/>
          <w:sz w:val="24"/>
          <w:szCs w:val="24"/>
        </w:rPr>
        <w:t>根据班级人数按比例下发至各班级。</w:t>
      </w:r>
    </w:p>
    <w:p w:rsidR="002870D9" w:rsidRPr="007914D4" w:rsidRDefault="000C3A02" w:rsidP="00CD3F8E">
      <w:pPr>
        <w:spacing w:line="360" w:lineRule="auto"/>
        <w:ind w:firstLineChars="200" w:firstLine="480"/>
        <w:rPr>
          <w:rFonts w:ascii="仿宋" w:eastAsia="仿宋" w:hAnsi="仿宋" w:cs="Times New Roman"/>
          <w:sz w:val="24"/>
          <w:szCs w:val="24"/>
        </w:rPr>
      </w:pPr>
      <w:r>
        <w:rPr>
          <w:rFonts w:ascii="仿宋" w:eastAsia="仿宋" w:hAnsi="仿宋" w:cs="仿宋_GB2312" w:hint="eastAsia"/>
          <w:sz w:val="24"/>
          <w:szCs w:val="24"/>
        </w:rPr>
        <w:t>4、</w:t>
      </w:r>
      <w:r w:rsidR="002870D9" w:rsidRPr="007914D4">
        <w:rPr>
          <w:rFonts w:ascii="仿宋" w:eastAsia="仿宋" w:hAnsi="仿宋" w:cs="仿宋_GB2312" w:hint="eastAsia"/>
          <w:sz w:val="24"/>
          <w:szCs w:val="24"/>
        </w:rPr>
        <w:t>符合“优秀毕业生的评选条件”的学生方可向班级评选小组提出申请，参加优秀毕业生评选。</w:t>
      </w:r>
    </w:p>
    <w:p w:rsidR="002870D9" w:rsidRPr="007914D4" w:rsidRDefault="00C15D67" w:rsidP="00CD3F8E">
      <w:pPr>
        <w:spacing w:line="360" w:lineRule="auto"/>
        <w:ind w:firstLineChars="200" w:firstLine="480"/>
        <w:rPr>
          <w:rFonts w:ascii="仿宋" w:eastAsia="仿宋" w:hAnsi="仿宋" w:cs="Times New Roman"/>
          <w:sz w:val="24"/>
          <w:szCs w:val="24"/>
        </w:rPr>
      </w:pPr>
      <w:r>
        <w:rPr>
          <w:rFonts w:ascii="仿宋" w:eastAsia="仿宋" w:hAnsi="仿宋" w:cs="仿宋_GB2312" w:hint="eastAsia"/>
          <w:sz w:val="24"/>
          <w:szCs w:val="24"/>
        </w:rPr>
        <w:t>5</w:t>
      </w:r>
      <w:r w:rsidR="002870D9" w:rsidRPr="007914D4">
        <w:rPr>
          <w:rFonts w:ascii="仿宋" w:eastAsia="仿宋" w:hAnsi="仿宋" w:cs="仿宋_GB2312" w:hint="eastAsia"/>
          <w:sz w:val="24"/>
          <w:szCs w:val="24"/>
        </w:rPr>
        <w:t>、班级评选小组根据</w:t>
      </w:r>
      <w:r w:rsidR="00300DDF">
        <w:rPr>
          <w:rFonts w:ascii="仿宋" w:eastAsia="仿宋" w:hAnsi="仿宋" w:cs="仿宋_GB2312" w:hint="eastAsia"/>
          <w:sz w:val="24"/>
          <w:szCs w:val="24"/>
        </w:rPr>
        <w:t>学院</w:t>
      </w:r>
      <w:r w:rsidR="002870D9" w:rsidRPr="007914D4">
        <w:rPr>
          <w:rFonts w:ascii="仿宋" w:eastAsia="仿宋" w:hAnsi="仿宋" w:cs="仿宋_GB2312" w:hint="eastAsia"/>
          <w:sz w:val="24"/>
          <w:szCs w:val="24"/>
        </w:rPr>
        <w:t>评选小组审批通过的班级优秀毕业生评选细则进行评选，评选结果上报</w:t>
      </w:r>
      <w:r w:rsidR="00300DDF">
        <w:rPr>
          <w:rFonts w:ascii="仿宋" w:eastAsia="仿宋" w:hAnsi="仿宋" w:cs="仿宋_GB2312" w:hint="eastAsia"/>
          <w:sz w:val="24"/>
          <w:szCs w:val="24"/>
        </w:rPr>
        <w:t>学院</w:t>
      </w:r>
      <w:r w:rsidR="002870D9" w:rsidRPr="007914D4">
        <w:rPr>
          <w:rFonts w:ascii="仿宋" w:eastAsia="仿宋" w:hAnsi="仿宋" w:cs="仿宋_GB2312" w:hint="eastAsia"/>
          <w:sz w:val="24"/>
          <w:szCs w:val="24"/>
        </w:rPr>
        <w:t>评选小组，由</w:t>
      </w:r>
      <w:r w:rsidR="00300DDF">
        <w:rPr>
          <w:rFonts w:ascii="仿宋" w:eastAsia="仿宋" w:hAnsi="仿宋" w:cs="仿宋_GB2312" w:hint="eastAsia"/>
          <w:sz w:val="24"/>
          <w:szCs w:val="24"/>
        </w:rPr>
        <w:t>学院</w:t>
      </w:r>
      <w:r w:rsidR="002870D9" w:rsidRPr="007914D4">
        <w:rPr>
          <w:rFonts w:ascii="仿宋" w:eastAsia="仿宋" w:hAnsi="仿宋" w:cs="仿宋_GB2312" w:hint="eastAsia"/>
          <w:sz w:val="24"/>
          <w:szCs w:val="24"/>
        </w:rPr>
        <w:t>评选小组进行审核，并在</w:t>
      </w:r>
      <w:r w:rsidR="00300DDF">
        <w:rPr>
          <w:rFonts w:ascii="仿宋" w:eastAsia="仿宋" w:hAnsi="仿宋" w:cs="仿宋_GB2312" w:hint="eastAsia"/>
          <w:sz w:val="24"/>
          <w:szCs w:val="24"/>
        </w:rPr>
        <w:t>学院</w:t>
      </w:r>
      <w:r w:rsidR="001D1BFF">
        <w:rPr>
          <w:rFonts w:ascii="仿宋" w:eastAsia="仿宋" w:hAnsi="仿宋" w:cs="仿宋_GB2312" w:hint="eastAsia"/>
          <w:sz w:val="24"/>
          <w:szCs w:val="24"/>
        </w:rPr>
        <w:t>范围内进行公示，公示期</w:t>
      </w:r>
      <w:r w:rsidR="002870D9" w:rsidRPr="007914D4">
        <w:rPr>
          <w:rFonts w:ascii="仿宋" w:eastAsia="仿宋" w:hAnsi="仿宋" w:cs="仿宋_GB2312" w:hint="eastAsia"/>
          <w:sz w:val="24"/>
          <w:szCs w:val="24"/>
        </w:rPr>
        <w:t>不少于五个工作日。</w:t>
      </w:r>
    </w:p>
    <w:p w:rsidR="002870D9" w:rsidRPr="007914D4" w:rsidRDefault="00C15D67" w:rsidP="00CD3F8E">
      <w:pPr>
        <w:spacing w:line="360" w:lineRule="auto"/>
        <w:ind w:firstLineChars="200" w:firstLine="480"/>
        <w:rPr>
          <w:rFonts w:ascii="仿宋" w:eastAsia="仿宋" w:hAnsi="仿宋" w:cs="Times New Roman"/>
          <w:sz w:val="24"/>
          <w:szCs w:val="24"/>
        </w:rPr>
      </w:pPr>
      <w:r>
        <w:rPr>
          <w:rFonts w:ascii="仿宋" w:eastAsia="仿宋" w:hAnsi="仿宋" w:cs="仿宋_GB2312" w:hint="eastAsia"/>
          <w:sz w:val="24"/>
          <w:szCs w:val="24"/>
        </w:rPr>
        <w:t>6</w:t>
      </w:r>
      <w:r w:rsidR="002870D9" w:rsidRPr="007914D4">
        <w:rPr>
          <w:rFonts w:ascii="仿宋" w:eastAsia="仿宋" w:hAnsi="仿宋" w:cs="仿宋_GB2312" w:hint="eastAsia"/>
          <w:sz w:val="24"/>
          <w:szCs w:val="24"/>
        </w:rPr>
        <w:t>、评选结果公示无异议后，</w:t>
      </w:r>
      <w:r w:rsidR="001D1BFF">
        <w:rPr>
          <w:rFonts w:ascii="仿宋" w:eastAsia="仿宋" w:hAnsi="仿宋" w:cs="仿宋_GB2312" w:hint="eastAsia"/>
          <w:sz w:val="24"/>
          <w:szCs w:val="24"/>
        </w:rPr>
        <w:t>学院</w:t>
      </w:r>
      <w:r w:rsidR="002870D9" w:rsidRPr="007914D4">
        <w:rPr>
          <w:rFonts w:ascii="仿宋" w:eastAsia="仿宋" w:hAnsi="仿宋" w:cs="仿宋_GB2312" w:hint="eastAsia"/>
          <w:sz w:val="24"/>
          <w:szCs w:val="24"/>
        </w:rPr>
        <w:t>评选小组应将评选结果上报至</w:t>
      </w:r>
      <w:r w:rsidR="001E5731" w:rsidRPr="007914D4">
        <w:rPr>
          <w:rFonts w:ascii="仿宋" w:eastAsia="仿宋" w:hAnsi="仿宋" w:cs="仿宋_GB2312" w:hint="eastAsia"/>
          <w:sz w:val="24"/>
          <w:szCs w:val="24"/>
        </w:rPr>
        <w:t>党委学生工作部（处）、党委研究生工作部（处）</w:t>
      </w:r>
      <w:r w:rsidR="002870D9" w:rsidRPr="007914D4">
        <w:rPr>
          <w:rFonts w:ascii="仿宋" w:eastAsia="仿宋" w:hAnsi="仿宋" w:cs="仿宋_GB2312" w:hint="eastAsia"/>
          <w:sz w:val="24"/>
          <w:szCs w:val="24"/>
        </w:rPr>
        <w:t>，由</w:t>
      </w:r>
      <w:r w:rsidR="001E5731" w:rsidRPr="007914D4">
        <w:rPr>
          <w:rFonts w:ascii="仿宋" w:eastAsia="仿宋" w:hAnsi="仿宋" w:cs="仿宋_GB2312" w:hint="eastAsia"/>
          <w:sz w:val="24"/>
          <w:szCs w:val="24"/>
        </w:rPr>
        <w:t>党委学生工作部（处）、党委研究生工作部（处）</w:t>
      </w:r>
      <w:r w:rsidR="002870D9" w:rsidRPr="007914D4">
        <w:rPr>
          <w:rFonts w:ascii="仿宋" w:eastAsia="仿宋" w:hAnsi="仿宋" w:cs="仿宋_GB2312" w:hint="eastAsia"/>
          <w:sz w:val="24"/>
          <w:szCs w:val="24"/>
        </w:rPr>
        <w:t>复核后上报至上级主管部门审批，审批通过后予以颁发上海市优秀毕业生或复旦大学优秀毕业生荣誉证书。</w:t>
      </w:r>
    </w:p>
    <w:p w:rsidR="002870D9" w:rsidRPr="007914D4" w:rsidRDefault="002870D9" w:rsidP="00CD3F8E">
      <w:pPr>
        <w:spacing w:line="360" w:lineRule="auto"/>
        <w:ind w:firstLineChars="200" w:firstLine="482"/>
        <w:rPr>
          <w:rFonts w:ascii="仿宋" w:eastAsia="仿宋" w:hAnsi="仿宋" w:cs="Times New Roman"/>
          <w:b/>
          <w:bCs/>
          <w:sz w:val="24"/>
          <w:szCs w:val="24"/>
        </w:rPr>
      </w:pPr>
      <w:r w:rsidRPr="007914D4">
        <w:rPr>
          <w:rFonts w:ascii="仿宋" w:eastAsia="仿宋" w:hAnsi="仿宋" w:cs="仿宋_GB2312" w:hint="eastAsia"/>
          <w:b/>
          <w:bCs/>
          <w:sz w:val="24"/>
          <w:szCs w:val="24"/>
        </w:rPr>
        <w:t>四、优秀毕业生的评选规则</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hint="eastAsia"/>
          <w:sz w:val="24"/>
          <w:szCs w:val="24"/>
        </w:rPr>
        <w:t>初选加复选的方式，评加选，“评”保证了过程的公正性与客观性，“选”能够比较全面综合地衡量优秀学生，评选过程应保障班级全体学生的参与权和知情权。</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1</w:t>
      </w:r>
      <w:r w:rsidRPr="007914D4">
        <w:rPr>
          <w:rFonts w:ascii="仿宋" w:eastAsia="仿宋" w:hAnsi="仿宋" w:cs="仿宋_GB2312" w:hint="eastAsia"/>
          <w:sz w:val="24"/>
          <w:szCs w:val="24"/>
        </w:rPr>
        <w:t>、初评程序，以品学兼优为基本标准。评选建立客观指标体系，客观指标应综合考察学生在校期间的学习情况、工作表现</w:t>
      </w:r>
      <w:r w:rsidRPr="007914D4">
        <w:rPr>
          <w:rFonts w:ascii="仿宋" w:eastAsia="仿宋" w:hAnsi="仿宋" w:cs="仿宋_GB2312"/>
          <w:sz w:val="24"/>
          <w:szCs w:val="24"/>
        </w:rPr>
        <w:t>,</w:t>
      </w:r>
      <w:r w:rsidRPr="007914D4">
        <w:rPr>
          <w:rFonts w:ascii="仿宋" w:eastAsia="仿宋" w:hAnsi="仿宋" w:cs="仿宋_GB2312" w:hint="eastAsia"/>
          <w:sz w:val="24"/>
          <w:szCs w:val="24"/>
        </w:rPr>
        <w:t>以及获得各级各类奖励或荣誉等情况，并进行赋值评分。</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hint="eastAsia"/>
          <w:sz w:val="24"/>
          <w:szCs w:val="24"/>
        </w:rPr>
        <w:t>（</w:t>
      </w:r>
      <w:r w:rsidRPr="007914D4">
        <w:rPr>
          <w:rFonts w:ascii="仿宋" w:eastAsia="仿宋" w:hAnsi="仿宋" w:cs="仿宋_GB2312"/>
          <w:sz w:val="24"/>
          <w:szCs w:val="24"/>
        </w:rPr>
        <w:t>1</w:t>
      </w:r>
      <w:r w:rsidRPr="007914D4">
        <w:rPr>
          <w:rFonts w:ascii="仿宋" w:eastAsia="仿宋" w:hAnsi="仿宋" w:cs="仿宋_GB2312" w:hint="eastAsia"/>
          <w:sz w:val="24"/>
          <w:szCs w:val="24"/>
        </w:rPr>
        <w:t>）按照专业教学计划，修读足额学分，满足毕业条件，并且必修课、选修课的考试考查中无不及格科目</w:t>
      </w:r>
      <w:r w:rsidRPr="007914D4">
        <w:rPr>
          <w:rFonts w:ascii="仿宋" w:eastAsia="仿宋" w:hAnsi="仿宋" w:cs="仿宋_GB2312"/>
          <w:sz w:val="24"/>
          <w:szCs w:val="24"/>
        </w:rPr>
        <w:t xml:space="preserve"> (</w:t>
      </w:r>
      <w:r w:rsidRPr="007914D4">
        <w:rPr>
          <w:rFonts w:ascii="仿宋" w:eastAsia="仿宋" w:hAnsi="仿宋" w:cs="仿宋_GB2312" w:hint="eastAsia"/>
          <w:sz w:val="24"/>
          <w:szCs w:val="24"/>
        </w:rPr>
        <w:t>以教务处成绩单显示为准</w:t>
      </w:r>
      <w:r w:rsidRPr="007914D4">
        <w:rPr>
          <w:rFonts w:ascii="仿宋" w:eastAsia="仿宋" w:hAnsi="仿宋" w:cs="仿宋_GB2312"/>
          <w:sz w:val="24"/>
          <w:szCs w:val="24"/>
        </w:rPr>
        <w:t>)</w:t>
      </w:r>
      <w:r w:rsidRPr="007914D4">
        <w:rPr>
          <w:rFonts w:ascii="仿宋" w:eastAsia="仿宋" w:hAnsi="仿宋" w:cs="仿宋_GB2312" w:hint="eastAsia"/>
          <w:sz w:val="24"/>
          <w:szCs w:val="24"/>
        </w:rPr>
        <w:t>，符合者可以得</w:t>
      </w:r>
      <w:r w:rsidRPr="007914D4">
        <w:rPr>
          <w:rFonts w:ascii="仿宋" w:eastAsia="仿宋" w:hAnsi="仿宋" w:cs="仿宋_GB2312"/>
          <w:sz w:val="24"/>
          <w:szCs w:val="24"/>
        </w:rPr>
        <w:t>5</w:t>
      </w:r>
      <w:r w:rsidRPr="007914D4">
        <w:rPr>
          <w:rFonts w:ascii="仿宋" w:eastAsia="仿宋" w:hAnsi="仿宋" w:cs="仿宋_GB2312" w:hint="eastAsia"/>
          <w:sz w:val="24"/>
          <w:szCs w:val="24"/>
        </w:rPr>
        <w:t>分。</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hint="eastAsia"/>
          <w:sz w:val="24"/>
          <w:szCs w:val="24"/>
        </w:rPr>
        <w:t>（</w:t>
      </w:r>
      <w:r w:rsidRPr="007914D4">
        <w:rPr>
          <w:rFonts w:ascii="仿宋" w:eastAsia="仿宋" w:hAnsi="仿宋" w:cs="仿宋_GB2312"/>
          <w:sz w:val="24"/>
          <w:szCs w:val="24"/>
        </w:rPr>
        <w:t>2</w:t>
      </w:r>
      <w:r w:rsidRPr="007914D4">
        <w:rPr>
          <w:rFonts w:ascii="仿宋" w:eastAsia="仿宋" w:hAnsi="仿宋" w:cs="仿宋_GB2312" w:hint="eastAsia"/>
          <w:sz w:val="24"/>
          <w:szCs w:val="24"/>
        </w:rPr>
        <w:t>）学习成绩良好，品行端正，在校期间获得过校级以上奖励</w:t>
      </w:r>
      <w:r w:rsidRPr="007914D4">
        <w:rPr>
          <w:rFonts w:ascii="仿宋" w:eastAsia="仿宋" w:hAnsi="仿宋" w:cs="仿宋_GB2312"/>
          <w:sz w:val="24"/>
          <w:szCs w:val="24"/>
        </w:rPr>
        <w:t>(</w:t>
      </w:r>
      <w:r w:rsidRPr="007914D4">
        <w:rPr>
          <w:rFonts w:ascii="仿宋" w:eastAsia="仿宋" w:hAnsi="仿宋" w:cs="仿宋_GB2312" w:hint="eastAsia"/>
          <w:sz w:val="24"/>
          <w:szCs w:val="24"/>
        </w:rPr>
        <w:t>含校级</w:t>
      </w:r>
      <w:r w:rsidRPr="007914D4">
        <w:rPr>
          <w:rFonts w:ascii="仿宋" w:eastAsia="仿宋" w:hAnsi="仿宋" w:cs="仿宋_GB2312"/>
          <w:sz w:val="24"/>
          <w:szCs w:val="24"/>
        </w:rPr>
        <w:t>),</w:t>
      </w:r>
      <w:r w:rsidRPr="007914D4">
        <w:rPr>
          <w:rFonts w:ascii="仿宋" w:eastAsia="仿宋" w:hAnsi="仿宋" w:cs="仿宋_GB2312" w:hint="eastAsia"/>
          <w:sz w:val="24"/>
          <w:szCs w:val="24"/>
        </w:rPr>
        <w:t>包括奖学金、优秀学生、优秀学生干部、优秀团员、优秀团干部等各类各级奖励或荣誉。奖励次数可叠加，获得</w:t>
      </w:r>
      <w:r w:rsidRPr="007914D4">
        <w:rPr>
          <w:rFonts w:ascii="仿宋" w:eastAsia="仿宋" w:hAnsi="仿宋" w:cs="仿宋_GB2312"/>
          <w:sz w:val="24"/>
          <w:szCs w:val="24"/>
        </w:rPr>
        <w:t>1</w:t>
      </w:r>
      <w:r w:rsidRPr="007914D4">
        <w:rPr>
          <w:rFonts w:ascii="仿宋" w:eastAsia="仿宋" w:hAnsi="仿宋" w:cs="仿宋_GB2312" w:hint="eastAsia"/>
          <w:sz w:val="24"/>
          <w:szCs w:val="24"/>
        </w:rPr>
        <w:t>次校级荣誉可得</w:t>
      </w:r>
      <w:r w:rsidRPr="007914D4">
        <w:rPr>
          <w:rFonts w:ascii="仿宋" w:eastAsia="仿宋" w:hAnsi="仿宋" w:cs="仿宋_GB2312"/>
          <w:sz w:val="24"/>
          <w:szCs w:val="24"/>
        </w:rPr>
        <w:t>1</w:t>
      </w:r>
      <w:r w:rsidRPr="007914D4">
        <w:rPr>
          <w:rFonts w:ascii="仿宋" w:eastAsia="仿宋" w:hAnsi="仿宋" w:cs="仿宋_GB2312" w:hint="eastAsia"/>
          <w:sz w:val="24"/>
          <w:szCs w:val="24"/>
        </w:rPr>
        <w:t>分，市级荣誉可得</w:t>
      </w:r>
      <w:r w:rsidRPr="007914D4">
        <w:rPr>
          <w:rFonts w:ascii="仿宋" w:eastAsia="仿宋" w:hAnsi="仿宋" w:cs="仿宋_GB2312"/>
          <w:sz w:val="24"/>
          <w:szCs w:val="24"/>
        </w:rPr>
        <w:t>5</w:t>
      </w:r>
      <w:r w:rsidRPr="007914D4">
        <w:rPr>
          <w:rFonts w:ascii="仿宋" w:eastAsia="仿宋" w:hAnsi="仿宋" w:cs="仿宋_GB2312" w:hint="eastAsia"/>
          <w:sz w:val="24"/>
          <w:szCs w:val="24"/>
        </w:rPr>
        <w:t>分，集体荣誉按照贡献比例进行换算，最多可获得</w:t>
      </w:r>
      <w:r w:rsidRPr="007914D4">
        <w:rPr>
          <w:rFonts w:ascii="仿宋" w:eastAsia="仿宋" w:hAnsi="仿宋" w:cs="仿宋_GB2312"/>
          <w:sz w:val="24"/>
          <w:szCs w:val="24"/>
        </w:rPr>
        <w:t>5</w:t>
      </w:r>
      <w:r w:rsidRPr="007914D4">
        <w:rPr>
          <w:rFonts w:ascii="仿宋" w:eastAsia="仿宋" w:hAnsi="仿宋" w:cs="仿宋_GB2312" w:hint="eastAsia"/>
          <w:sz w:val="24"/>
          <w:szCs w:val="24"/>
        </w:rPr>
        <w:t>分。</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hint="eastAsia"/>
          <w:sz w:val="24"/>
          <w:szCs w:val="24"/>
        </w:rPr>
        <w:t>初评中，总分大于等于</w:t>
      </w:r>
      <w:r w:rsidRPr="007914D4">
        <w:rPr>
          <w:rFonts w:ascii="仿宋" w:eastAsia="仿宋" w:hAnsi="仿宋" w:cs="仿宋_GB2312"/>
          <w:sz w:val="24"/>
          <w:szCs w:val="24"/>
        </w:rPr>
        <w:t>6</w:t>
      </w:r>
      <w:r w:rsidRPr="007914D4">
        <w:rPr>
          <w:rFonts w:ascii="仿宋" w:eastAsia="仿宋" w:hAnsi="仿宋" w:cs="仿宋_GB2312" w:hint="eastAsia"/>
          <w:sz w:val="24"/>
          <w:szCs w:val="24"/>
        </w:rPr>
        <w:t>分的同学可以进入复选程序。</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2</w:t>
      </w:r>
      <w:r w:rsidRPr="007914D4">
        <w:rPr>
          <w:rFonts w:ascii="仿宋" w:eastAsia="仿宋" w:hAnsi="仿宋" w:cs="仿宋_GB2312" w:hint="eastAsia"/>
          <w:sz w:val="24"/>
          <w:szCs w:val="24"/>
        </w:rPr>
        <w:t>、复选程序，符合初选要求的学生自荐或他荐，确定候选人。班级范围内公布初评得分结果，并进行民主评议，根据班级内投票确定大家心目中的优秀毕业生。</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hint="eastAsia"/>
          <w:sz w:val="24"/>
          <w:szCs w:val="24"/>
        </w:rPr>
        <w:t>投票要求参与人数达到班级人数</w:t>
      </w:r>
      <w:r w:rsidRPr="007914D4">
        <w:rPr>
          <w:rFonts w:ascii="仿宋" w:eastAsia="仿宋" w:hAnsi="仿宋" w:cs="仿宋_GB2312"/>
          <w:sz w:val="24"/>
          <w:szCs w:val="24"/>
        </w:rPr>
        <w:t>2/3</w:t>
      </w:r>
      <w:r w:rsidRPr="007914D4">
        <w:rPr>
          <w:rFonts w:ascii="仿宋" w:eastAsia="仿宋" w:hAnsi="仿宋" w:cs="仿宋_GB2312" w:hint="eastAsia"/>
          <w:sz w:val="24"/>
          <w:szCs w:val="24"/>
        </w:rPr>
        <w:t>，需超过半数票，按照票数依次排序。</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3</w:t>
      </w:r>
      <w:r w:rsidRPr="007914D4">
        <w:rPr>
          <w:rFonts w:ascii="仿宋" w:eastAsia="仿宋" w:hAnsi="仿宋" w:cs="仿宋_GB2312" w:hint="eastAsia"/>
          <w:sz w:val="24"/>
          <w:szCs w:val="24"/>
        </w:rPr>
        <w:t>、对自愿赴西部、基层、艰苦和重点行业就业的学生，在评选中应酌情予以加分。</w:t>
      </w:r>
    </w:p>
    <w:p w:rsidR="002870D9" w:rsidRPr="007914D4" w:rsidRDefault="002870D9" w:rsidP="00CD3F8E">
      <w:pPr>
        <w:spacing w:line="360" w:lineRule="auto"/>
        <w:ind w:firstLineChars="200" w:firstLine="482"/>
        <w:rPr>
          <w:rFonts w:ascii="仿宋" w:eastAsia="仿宋" w:hAnsi="仿宋" w:cs="Times New Roman"/>
          <w:b/>
          <w:bCs/>
          <w:sz w:val="24"/>
          <w:szCs w:val="24"/>
        </w:rPr>
      </w:pPr>
      <w:r w:rsidRPr="007914D4">
        <w:rPr>
          <w:rFonts w:ascii="仿宋" w:eastAsia="仿宋" w:hAnsi="仿宋" w:cs="仿宋_GB2312" w:hint="eastAsia"/>
          <w:b/>
          <w:bCs/>
          <w:sz w:val="24"/>
          <w:szCs w:val="24"/>
        </w:rPr>
        <w:t>五、补充说明</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1</w:t>
      </w:r>
      <w:r w:rsidRPr="007914D4">
        <w:rPr>
          <w:rFonts w:ascii="仿宋" w:eastAsia="仿宋" w:hAnsi="仿宋" w:cs="仿宋_GB2312" w:hint="eastAsia"/>
          <w:sz w:val="24"/>
          <w:szCs w:val="24"/>
        </w:rPr>
        <w:t>、学生在毕业前如发生下列情况，即取消其优秀毕业生称号：</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A</w:t>
      </w:r>
      <w:r w:rsidRPr="007914D4">
        <w:rPr>
          <w:rFonts w:ascii="仿宋" w:eastAsia="仿宋" w:hAnsi="仿宋" w:cs="仿宋_GB2312" w:hint="eastAsia"/>
          <w:sz w:val="24"/>
          <w:szCs w:val="24"/>
        </w:rPr>
        <w:t>、离校前出现违法、违纪行为，或违反学校其他有关管理规定者；</w:t>
      </w:r>
    </w:p>
    <w:p w:rsidR="002870D9" w:rsidRPr="007914D4" w:rsidRDefault="002870D9"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sz w:val="24"/>
          <w:szCs w:val="24"/>
        </w:rPr>
        <w:t>B</w:t>
      </w:r>
      <w:r w:rsidRPr="007914D4">
        <w:rPr>
          <w:rFonts w:ascii="仿宋" w:eastAsia="仿宋" w:hAnsi="仿宋" w:cs="仿宋_GB2312" w:hint="eastAsia"/>
          <w:sz w:val="24"/>
          <w:szCs w:val="24"/>
        </w:rPr>
        <w:t>、因毕业论文、课程考核等原因造成其不能按期毕业者。</w:t>
      </w:r>
    </w:p>
    <w:p w:rsidR="002870D9" w:rsidRPr="007914D4" w:rsidRDefault="00380EA4" w:rsidP="00CD3F8E">
      <w:pPr>
        <w:spacing w:line="360" w:lineRule="auto"/>
        <w:ind w:firstLineChars="200" w:firstLine="480"/>
        <w:rPr>
          <w:rFonts w:ascii="仿宋" w:eastAsia="仿宋" w:hAnsi="仿宋" w:cs="Times New Roman"/>
          <w:sz w:val="24"/>
          <w:szCs w:val="24"/>
        </w:rPr>
      </w:pPr>
      <w:r w:rsidRPr="007914D4">
        <w:rPr>
          <w:rFonts w:ascii="仿宋" w:eastAsia="仿宋" w:hAnsi="仿宋" w:cs="仿宋_GB2312" w:hint="eastAsia"/>
          <w:sz w:val="24"/>
          <w:szCs w:val="24"/>
        </w:rPr>
        <w:t>2</w:t>
      </w:r>
      <w:r w:rsidR="002870D9" w:rsidRPr="007914D4">
        <w:rPr>
          <w:rFonts w:ascii="仿宋" w:eastAsia="仿宋" w:hAnsi="仿宋" w:cs="仿宋_GB2312" w:hint="eastAsia"/>
          <w:sz w:val="24"/>
          <w:szCs w:val="24"/>
        </w:rPr>
        <w:t>、本“评选指导意见”自颁布之日起试行。</w:t>
      </w:r>
    </w:p>
    <w:p w:rsidR="002870D9" w:rsidRPr="007914D4" w:rsidRDefault="002870D9" w:rsidP="00CD3F8E">
      <w:pPr>
        <w:spacing w:line="360" w:lineRule="auto"/>
        <w:ind w:firstLineChars="200" w:firstLine="480"/>
        <w:rPr>
          <w:rFonts w:ascii="仿宋" w:eastAsia="仿宋" w:hAnsi="仿宋" w:cs="Times New Roman"/>
          <w:sz w:val="24"/>
          <w:szCs w:val="24"/>
        </w:rPr>
      </w:pPr>
    </w:p>
    <w:p w:rsidR="002870D9" w:rsidRPr="007914D4" w:rsidRDefault="002870D9" w:rsidP="00A7060B">
      <w:pPr>
        <w:spacing w:line="360" w:lineRule="auto"/>
        <w:ind w:rightChars="175" w:right="368" w:firstLineChars="200" w:firstLine="480"/>
        <w:jc w:val="right"/>
        <w:rPr>
          <w:rFonts w:ascii="仿宋" w:eastAsia="仿宋" w:hAnsi="仿宋" w:cs="Times New Roman"/>
          <w:bCs/>
          <w:sz w:val="24"/>
          <w:szCs w:val="24"/>
        </w:rPr>
      </w:pPr>
      <w:r w:rsidRPr="007914D4">
        <w:rPr>
          <w:rFonts w:ascii="仿宋" w:eastAsia="仿宋" w:hAnsi="仿宋" w:cs="楷体_GB2312" w:hint="eastAsia"/>
          <w:bCs/>
          <w:sz w:val="24"/>
          <w:szCs w:val="24"/>
        </w:rPr>
        <w:t>复旦大学经济学院党委</w:t>
      </w:r>
    </w:p>
    <w:p w:rsidR="002870D9" w:rsidRPr="007914D4" w:rsidRDefault="002870D9" w:rsidP="00A7060B">
      <w:pPr>
        <w:spacing w:line="360" w:lineRule="auto"/>
        <w:ind w:rightChars="175" w:right="368" w:firstLineChars="200" w:firstLine="480"/>
        <w:jc w:val="right"/>
        <w:rPr>
          <w:rFonts w:ascii="仿宋" w:eastAsia="仿宋" w:hAnsi="仿宋" w:cs="Times New Roman"/>
          <w:bCs/>
          <w:sz w:val="24"/>
          <w:szCs w:val="24"/>
        </w:rPr>
      </w:pPr>
      <w:r w:rsidRPr="007914D4">
        <w:rPr>
          <w:rFonts w:ascii="仿宋" w:eastAsia="仿宋" w:hAnsi="仿宋" w:cs="楷体_GB2312" w:hint="eastAsia"/>
          <w:bCs/>
          <w:sz w:val="24"/>
          <w:szCs w:val="24"/>
        </w:rPr>
        <w:t>经济学院学工组</w:t>
      </w:r>
    </w:p>
    <w:p w:rsidR="002870D9" w:rsidRPr="007914D4" w:rsidRDefault="002870D9" w:rsidP="00A7060B">
      <w:pPr>
        <w:spacing w:line="360" w:lineRule="auto"/>
        <w:ind w:rightChars="175" w:right="368" w:firstLineChars="200" w:firstLine="480"/>
        <w:jc w:val="right"/>
        <w:rPr>
          <w:rFonts w:ascii="仿宋" w:eastAsia="仿宋" w:hAnsi="仿宋" w:cs="Times New Roman"/>
          <w:bCs/>
          <w:sz w:val="24"/>
          <w:szCs w:val="24"/>
        </w:rPr>
      </w:pPr>
      <w:r w:rsidRPr="007914D4">
        <w:rPr>
          <w:rFonts w:ascii="仿宋" w:eastAsia="仿宋" w:hAnsi="仿宋" w:cs="楷体_GB2312" w:hint="eastAsia"/>
          <w:bCs/>
          <w:sz w:val="24"/>
          <w:szCs w:val="24"/>
        </w:rPr>
        <w:t>经济学院研工组</w:t>
      </w:r>
    </w:p>
    <w:p w:rsidR="002870D9" w:rsidRPr="007914D4" w:rsidRDefault="00A7060B" w:rsidP="00A7060B">
      <w:pPr>
        <w:spacing w:line="360" w:lineRule="auto"/>
        <w:ind w:rightChars="175" w:right="368" w:firstLineChars="200" w:firstLine="480"/>
        <w:jc w:val="right"/>
        <w:rPr>
          <w:rFonts w:ascii="仿宋" w:eastAsia="仿宋" w:hAnsi="仿宋" w:cs="Times New Roman"/>
          <w:bCs/>
          <w:sz w:val="24"/>
          <w:szCs w:val="24"/>
        </w:rPr>
      </w:pPr>
      <w:r w:rsidRPr="007914D4">
        <w:rPr>
          <w:rFonts w:ascii="仿宋" w:eastAsia="仿宋" w:hAnsi="仿宋" w:cs="楷体_GB2312"/>
          <w:bCs/>
          <w:sz w:val="24"/>
          <w:szCs w:val="24"/>
        </w:rPr>
        <w:t>201</w:t>
      </w:r>
      <w:r w:rsidR="00DF65DF">
        <w:rPr>
          <w:rFonts w:ascii="仿宋" w:eastAsia="仿宋" w:hAnsi="仿宋" w:cs="楷体_GB2312" w:hint="eastAsia"/>
          <w:bCs/>
          <w:sz w:val="24"/>
          <w:szCs w:val="24"/>
        </w:rPr>
        <w:t>7</w:t>
      </w:r>
      <w:r w:rsidR="002870D9" w:rsidRPr="007914D4">
        <w:rPr>
          <w:rFonts w:ascii="仿宋" w:eastAsia="仿宋" w:hAnsi="仿宋" w:cs="楷体_GB2312" w:hint="eastAsia"/>
          <w:bCs/>
          <w:sz w:val="24"/>
          <w:szCs w:val="24"/>
        </w:rPr>
        <w:t>年</w:t>
      </w:r>
      <w:r w:rsidR="00DF65DF">
        <w:rPr>
          <w:rFonts w:ascii="仿宋" w:eastAsia="仿宋" w:hAnsi="仿宋" w:cs="楷体_GB2312" w:hint="eastAsia"/>
          <w:bCs/>
          <w:sz w:val="24"/>
          <w:szCs w:val="24"/>
        </w:rPr>
        <w:t>3</w:t>
      </w:r>
      <w:r w:rsidR="002870D9" w:rsidRPr="007914D4">
        <w:rPr>
          <w:rFonts w:ascii="仿宋" w:eastAsia="仿宋" w:hAnsi="仿宋" w:cs="楷体_GB2312" w:hint="eastAsia"/>
          <w:bCs/>
          <w:sz w:val="24"/>
          <w:szCs w:val="24"/>
        </w:rPr>
        <w:t>月</w:t>
      </w:r>
      <w:r w:rsidR="00DF65DF">
        <w:rPr>
          <w:rFonts w:ascii="仿宋" w:eastAsia="仿宋" w:hAnsi="仿宋" w:cs="楷体_GB2312" w:hint="eastAsia"/>
          <w:bCs/>
          <w:sz w:val="24"/>
          <w:szCs w:val="24"/>
        </w:rPr>
        <w:t>14</w:t>
      </w:r>
      <w:r w:rsidR="002870D9" w:rsidRPr="007914D4">
        <w:rPr>
          <w:rFonts w:ascii="仿宋" w:eastAsia="仿宋" w:hAnsi="仿宋" w:cs="楷体_GB2312" w:hint="eastAsia"/>
          <w:bCs/>
          <w:sz w:val="24"/>
          <w:szCs w:val="24"/>
        </w:rPr>
        <w:t>日</w:t>
      </w:r>
    </w:p>
    <w:sectPr w:rsidR="002870D9" w:rsidRPr="007914D4" w:rsidSect="000D052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51A" w:rsidRDefault="0069751A" w:rsidP="008D365D">
      <w:pPr>
        <w:rPr>
          <w:rFonts w:cs="Times New Roman"/>
        </w:rPr>
      </w:pPr>
      <w:r>
        <w:rPr>
          <w:rFonts w:cs="Times New Roman"/>
        </w:rPr>
        <w:separator/>
      </w:r>
    </w:p>
  </w:endnote>
  <w:endnote w:type="continuationSeparator" w:id="0">
    <w:p w:rsidR="0069751A" w:rsidRDefault="0069751A" w:rsidP="008D365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51A" w:rsidRDefault="0069751A" w:rsidP="008D365D">
      <w:pPr>
        <w:rPr>
          <w:rFonts w:cs="Times New Roman"/>
        </w:rPr>
      </w:pPr>
      <w:r>
        <w:rPr>
          <w:rFonts w:cs="Times New Roman"/>
        </w:rPr>
        <w:separator/>
      </w:r>
    </w:p>
  </w:footnote>
  <w:footnote w:type="continuationSeparator" w:id="0">
    <w:p w:rsidR="0069751A" w:rsidRDefault="0069751A" w:rsidP="008D365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528"/>
    <w:rsid w:val="00033D78"/>
    <w:rsid w:val="000376CB"/>
    <w:rsid w:val="000669E9"/>
    <w:rsid w:val="00083CA8"/>
    <w:rsid w:val="000B6037"/>
    <w:rsid w:val="000C3A02"/>
    <w:rsid w:val="000D0528"/>
    <w:rsid w:val="000D06E0"/>
    <w:rsid w:val="0011175E"/>
    <w:rsid w:val="001B732E"/>
    <w:rsid w:val="001C7CBD"/>
    <w:rsid w:val="001D1BFF"/>
    <w:rsid w:val="001E4257"/>
    <w:rsid w:val="001E5731"/>
    <w:rsid w:val="00230F5B"/>
    <w:rsid w:val="00232460"/>
    <w:rsid w:val="0026518C"/>
    <w:rsid w:val="00274408"/>
    <w:rsid w:val="00276285"/>
    <w:rsid w:val="002870D9"/>
    <w:rsid w:val="002A29BB"/>
    <w:rsid w:val="0030076A"/>
    <w:rsid w:val="00300BDC"/>
    <w:rsid w:val="00300DDF"/>
    <w:rsid w:val="00380EA4"/>
    <w:rsid w:val="00384E0A"/>
    <w:rsid w:val="003D3487"/>
    <w:rsid w:val="003D587B"/>
    <w:rsid w:val="004362F6"/>
    <w:rsid w:val="00470949"/>
    <w:rsid w:val="0049034D"/>
    <w:rsid w:val="004A40A1"/>
    <w:rsid w:val="004B2B7E"/>
    <w:rsid w:val="004B7F8C"/>
    <w:rsid w:val="00561DA2"/>
    <w:rsid w:val="005B2BF1"/>
    <w:rsid w:val="005E129E"/>
    <w:rsid w:val="00626DC4"/>
    <w:rsid w:val="00676487"/>
    <w:rsid w:val="0069751A"/>
    <w:rsid w:val="006D461C"/>
    <w:rsid w:val="006E1A45"/>
    <w:rsid w:val="00750417"/>
    <w:rsid w:val="00776697"/>
    <w:rsid w:val="00780C0E"/>
    <w:rsid w:val="00783807"/>
    <w:rsid w:val="007914D4"/>
    <w:rsid w:val="00797778"/>
    <w:rsid w:val="00797A83"/>
    <w:rsid w:val="007A2BB0"/>
    <w:rsid w:val="007D1D76"/>
    <w:rsid w:val="00804059"/>
    <w:rsid w:val="00845B36"/>
    <w:rsid w:val="008C63B3"/>
    <w:rsid w:val="008D23B0"/>
    <w:rsid w:val="008D365D"/>
    <w:rsid w:val="009075CE"/>
    <w:rsid w:val="009413AE"/>
    <w:rsid w:val="00972FAE"/>
    <w:rsid w:val="009A1C12"/>
    <w:rsid w:val="009B41FF"/>
    <w:rsid w:val="009C12D5"/>
    <w:rsid w:val="009D312C"/>
    <w:rsid w:val="009E350B"/>
    <w:rsid w:val="00A7060B"/>
    <w:rsid w:val="00B47BF1"/>
    <w:rsid w:val="00B855C8"/>
    <w:rsid w:val="00BD16B4"/>
    <w:rsid w:val="00C15D67"/>
    <w:rsid w:val="00C27CB2"/>
    <w:rsid w:val="00C30117"/>
    <w:rsid w:val="00CB5D46"/>
    <w:rsid w:val="00CD3F8E"/>
    <w:rsid w:val="00CE4BB1"/>
    <w:rsid w:val="00CE6D06"/>
    <w:rsid w:val="00CE7B66"/>
    <w:rsid w:val="00CF3C49"/>
    <w:rsid w:val="00D049D0"/>
    <w:rsid w:val="00D363BE"/>
    <w:rsid w:val="00D603C8"/>
    <w:rsid w:val="00DA349D"/>
    <w:rsid w:val="00DF65DF"/>
    <w:rsid w:val="00E17BB9"/>
    <w:rsid w:val="00E94A42"/>
    <w:rsid w:val="00F02F02"/>
    <w:rsid w:val="00F108AE"/>
    <w:rsid w:val="00F73D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28"/>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1D76"/>
    <w:pPr>
      <w:ind w:firstLineChars="200" w:firstLine="420"/>
    </w:pPr>
  </w:style>
  <w:style w:type="paragraph" w:styleId="a4">
    <w:name w:val="header"/>
    <w:basedOn w:val="a"/>
    <w:link w:val="Char"/>
    <w:uiPriority w:val="99"/>
    <w:rsid w:val="008D36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8D365D"/>
    <w:rPr>
      <w:rFonts w:ascii="Calibri" w:hAnsi="Calibri" w:cs="Calibri"/>
      <w:kern w:val="2"/>
      <w:sz w:val="18"/>
      <w:szCs w:val="18"/>
    </w:rPr>
  </w:style>
  <w:style w:type="paragraph" w:styleId="a5">
    <w:name w:val="footer"/>
    <w:basedOn w:val="a"/>
    <w:link w:val="Char0"/>
    <w:uiPriority w:val="99"/>
    <w:rsid w:val="008D365D"/>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8D365D"/>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309</Words>
  <Characters>1767</Characters>
  <Application>Microsoft Office Word</Application>
  <DocSecurity>0</DocSecurity>
  <Lines>14</Lines>
  <Paragraphs>4</Paragraphs>
  <ScaleCrop>false</ScaleCrop>
  <Company>复旦大学</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39</cp:revision>
  <dcterms:created xsi:type="dcterms:W3CDTF">2017-03-14T03:18:00Z</dcterms:created>
  <dcterms:modified xsi:type="dcterms:W3CDTF">2017-03-16T07:31:00Z</dcterms:modified>
</cp:coreProperties>
</file>